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B8" w:rsidRDefault="00D464B8" w:rsidP="00D464B8">
      <w:pPr>
        <w:pStyle w:val="ListParagraph"/>
        <w:numPr>
          <w:ilvl w:val="0"/>
          <w:numId w:val="1"/>
        </w:numPr>
      </w:pPr>
      <w:r>
        <w:t xml:space="preserve"> T</w:t>
      </w:r>
      <w:r>
        <w:t>he periodic table is organized by Periods and Groups.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The rows are known as the periods and go down the periodic table from 1-7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Please number down to the left 1-7</w:t>
      </w:r>
    </w:p>
    <w:p w:rsidR="00D464B8" w:rsidRDefault="00D464B8" w:rsidP="00D464B8">
      <w:pPr>
        <w:pStyle w:val="ListParagraph"/>
        <w:numPr>
          <w:ilvl w:val="0"/>
          <w:numId w:val="1"/>
        </w:numPr>
      </w:pPr>
      <w:r>
        <w:t>The Groups are numbers that go across the top numbered from 1-18</w:t>
      </w:r>
    </w:p>
    <w:p w:rsidR="009D5D3F" w:rsidRDefault="00D464B8" w:rsidP="00D464B8">
      <w:pPr>
        <w:pStyle w:val="ListParagraph"/>
        <w:numPr>
          <w:ilvl w:val="0"/>
          <w:numId w:val="2"/>
        </w:numPr>
      </w:pPr>
      <w:r>
        <w:t>Please number across from left to right 1-18</w:t>
      </w:r>
    </w:p>
    <w:p w:rsidR="00D464B8" w:rsidRDefault="00D464B8" w:rsidP="00D464B8">
      <w:pPr>
        <w:pStyle w:val="ListParagraph"/>
        <w:numPr>
          <w:ilvl w:val="0"/>
          <w:numId w:val="1"/>
        </w:numPr>
      </w:pPr>
      <w:r>
        <w:t>Y</w:t>
      </w:r>
      <w:r>
        <w:t>ou need to get 8 different colors from the front of the room or use your own.  You will need to color lightly.</w:t>
      </w:r>
      <w:r>
        <w:t xml:space="preserve"> The periodic table is</w:t>
      </w:r>
      <w:r>
        <w:t xml:space="preserve"> organized by</w:t>
      </w:r>
      <w:r>
        <w:t xml:space="preserve"> how the elements act and there</w:t>
      </w:r>
      <w:r>
        <w:t xml:space="preserve"> different properties.  The different parts are: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 xml:space="preserve">Metals      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Non-Metals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Alkali-Metals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Alkali Earth Metals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Transition Metals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Halogens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Metalloids</w:t>
      </w:r>
    </w:p>
    <w:p w:rsidR="00D464B8" w:rsidRDefault="00D464B8" w:rsidP="00D464B8">
      <w:pPr>
        <w:pStyle w:val="ListParagraph"/>
        <w:numPr>
          <w:ilvl w:val="0"/>
          <w:numId w:val="2"/>
        </w:numPr>
      </w:pPr>
      <w:r>
        <w:t>Noble Gases</w:t>
      </w:r>
    </w:p>
    <w:p w:rsidR="00D464B8" w:rsidRDefault="00D464B8" w:rsidP="00D464B8">
      <w:pPr>
        <w:pStyle w:val="ListParagraph"/>
        <w:numPr>
          <w:ilvl w:val="0"/>
          <w:numId w:val="1"/>
        </w:numPr>
      </w:pPr>
      <w:r>
        <w:t xml:space="preserve"> Make a key at the top of the periodic table with the name and color that you chose for that property.</w:t>
      </w:r>
    </w:p>
    <w:p w:rsidR="00D464B8" w:rsidRDefault="00D464B8" w:rsidP="00D464B8">
      <w:pPr>
        <w:pStyle w:val="ListParagraph"/>
        <w:numPr>
          <w:ilvl w:val="0"/>
          <w:numId w:val="1"/>
        </w:numPr>
      </w:pPr>
      <w:r>
        <w:t>Color the areas on your periodic table that correspond to the periodic table on the board.</w:t>
      </w:r>
    </w:p>
    <w:p w:rsidR="00D464B8" w:rsidRDefault="00D464B8" w:rsidP="00D464B8">
      <w:pPr>
        <w:pStyle w:val="ListParagraph"/>
        <w:numPr>
          <w:ilvl w:val="0"/>
          <w:numId w:val="1"/>
        </w:numPr>
      </w:pPr>
      <w:r>
        <w:t>If you have time go ahead and number the boxes with the elements periodic number and also put the element symbol in each box.  Be careful at #57 because it skips to 72 on the next one.</w:t>
      </w:r>
      <w:bookmarkStart w:id="0" w:name="_GoBack"/>
      <w:bookmarkEnd w:id="0"/>
    </w:p>
    <w:sectPr w:rsidR="00D4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954"/>
    <w:multiLevelType w:val="hybridMultilevel"/>
    <w:tmpl w:val="389AD26E"/>
    <w:lvl w:ilvl="0" w:tplc="5E160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6397"/>
    <w:multiLevelType w:val="hybridMultilevel"/>
    <w:tmpl w:val="21DE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8"/>
    <w:rsid w:val="00725AC2"/>
    <w:rsid w:val="00826A96"/>
    <w:rsid w:val="00D464B8"/>
    <w:rsid w:val="00D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1</cp:revision>
  <cp:lastPrinted>2014-09-23T11:53:00Z</cp:lastPrinted>
  <dcterms:created xsi:type="dcterms:W3CDTF">2014-09-23T11:46:00Z</dcterms:created>
  <dcterms:modified xsi:type="dcterms:W3CDTF">2014-09-23T12:19:00Z</dcterms:modified>
</cp:coreProperties>
</file>